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D6" w:rsidRDefault="00147FD6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147FD6" w:rsidRDefault="00BD4C8A">
      <w:pPr>
        <w:spacing w:line="200" w:lineRule="atLeast"/>
        <w:ind w:left="3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465086" cy="16773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5086" cy="167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D6" w:rsidRDefault="00147FD6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147FD6" w:rsidRDefault="00BD4C8A">
      <w:pPr>
        <w:spacing w:line="200" w:lineRule="atLeast"/>
        <w:ind w:left="32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inline distT="0" distB="0" distL="0" distR="0">
            <wp:extent cx="1917072" cy="249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072" cy="2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FD6" w:rsidRDefault="00147F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7FD6" w:rsidRDefault="00BD4C8A">
      <w:pPr>
        <w:spacing w:before="196"/>
        <w:ind w:left="2939" w:right="2939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  <w:b/>
          <w:color w:val="EF6720"/>
          <w:spacing w:val="-1"/>
        </w:rPr>
        <w:t>Annexe</w:t>
      </w:r>
      <w:proofErr w:type="spellEnd"/>
      <w:r>
        <w:rPr>
          <w:rFonts w:ascii="Calibri" w:hAnsi="Calibri"/>
          <w:b/>
          <w:color w:val="EF6720"/>
          <w:spacing w:val="-1"/>
        </w:rPr>
        <w:t xml:space="preserve"> </w:t>
      </w:r>
      <w:proofErr w:type="gramStart"/>
      <w:r>
        <w:rPr>
          <w:rFonts w:ascii="Calibri" w:hAnsi="Calibri"/>
          <w:b/>
          <w:color w:val="EF6720"/>
        </w:rPr>
        <w:t>10</w:t>
      </w:r>
      <w:r>
        <w:rPr>
          <w:rFonts w:ascii="Calibri" w:hAnsi="Calibri"/>
          <w:b/>
          <w:color w:val="EF6720"/>
          <w:spacing w:val="1"/>
        </w:rPr>
        <w:t xml:space="preserve"> </w:t>
      </w:r>
      <w:r>
        <w:rPr>
          <w:rFonts w:ascii="Calibri" w:hAnsi="Calibri"/>
          <w:b/>
          <w:color w:val="EF6720"/>
        </w:rPr>
        <w:t>:</w:t>
      </w:r>
      <w:proofErr w:type="gramEnd"/>
      <w:r>
        <w:rPr>
          <w:rFonts w:ascii="Calibri" w:hAnsi="Calibri"/>
          <w:b/>
          <w:color w:val="EF6720"/>
          <w:spacing w:val="-3"/>
        </w:rPr>
        <w:t xml:space="preserve"> </w:t>
      </w:r>
      <w:proofErr w:type="spellStart"/>
      <w:r>
        <w:rPr>
          <w:rFonts w:ascii="Calibri" w:hAnsi="Calibri"/>
          <w:b/>
          <w:color w:val="EF6720"/>
          <w:spacing w:val="-1"/>
        </w:rPr>
        <w:t>modalités</w:t>
      </w:r>
      <w:proofErr w:type="spellEnd"/>
      <w:r>
        <w:rPr>
          <w:rFonts w:ascii="Calibri" w:hAnsi="Calibri"/>
          <w:b/>
          <w:color w:val="EF6720"/>
          <w:spacing w:val="-3"/>
        </w:rPr>
        <w:t xml:space="preserve"> </w:t>
      </w:r>
      <w:r>
        <w:rPr>
          <w:rFonts w:ascii="Calibri" w:hAnsi="Calibri"/>
          <w:b/>
          <w:color w:val="EF6720"/>
        </w:rPr>
        <w:t>de</w:t>
      </w:r>
      <w:r>
        <w:rPr>
          <w:rFonts w:ascii="Calibri" w:hAnsi="Calibri"/>
          <w:b/>
          <w:color w:val="EF6720"/>
          <w:spacing w:val="-1"/>
        </w:rPr>
        <w:t xml:space="preserve"> candidature</w:t>
      </w:r>
    </w:p>
    <w:p w:rsidR="00147FD6" w:rsidRDefault="00147FD6">
      <w:pPr>
        <w:rPr>
          <w:rFonts w:ascii="Calibri" w:eastAsia="Calibri" w:hAnsi="Calibri" w:cs="Calibri"/>
          <w:b/>
          <w:bCs/>
        </w:rPr>
      </w:pPr>
    </w:p>
    <w:p w:rsidR="00147FD6" w:rsidRDefault="00147FD6">
      <w:pPr>
        <w:rPr>
          <w:rFonts w:ascii="Calibri" w:eastAsia="Calibri" w:hAnsi="Calibri" w:cs="Calibri"/>
          <w:b/>
          <w:bCs/>
        </w:rPr>
      </w:pPr>
    </w:p>
    <w:p w:rsidR="00147FD6" w:rsidRDefault="00147FD6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147FD6" w:rsidRDefault="00BD4C8A">
      <w:pPr>
        <w:pStyle w:val="Corpsdetexte"/>
        <w:spacing w:before="0" w:line="257" w:lineRule="auto"/>
        <w:ind w:left="138" w:firstLine="0"/>
      </w:pPr>
      <w:r>
        <w:t>Les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candidats</w:t>
      </w:r>
      <w:proofErr w:type="spellEnd"/>
      <w:r>
        <w:t xml:space="preserve"> </w:t>
      </w:r>
      <w:proofErr w:type="spellStart"/>
      <w:r>
        <w:rPr>
          <w:spacing w:val="-1"/>
        </w:rPr>
        <w:t>doivent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remplir</w:t>
      </w:r>
      <w:proofErr w:type="spellEnd"/>
      <w:r>
        <w:t xml:space="preserve"> le </w:t>
      </w:r>
      <w:r>
        <w:rPr>
          <w:spacing w:val="-1"/>
        </w:rPr>
        <w:t>dossier</w:t>
      </w:r>
      <w:r>
        <w:t xml:space="preserve"> </w:t>
      </w:r>
      <w:r>
        <w:rPr>
          <w:spacing w:val="-2"/>
        </w:rPr>
        <w:t>de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candidature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sans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modifier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l’ordre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ou</w:t>
      </w:r>
      <w:proofErr w:type="spellEnd"/>
      <w:r>
        <w:rPr>
          <w:rFonts w:cs="Calibri"/>
          <w:spacing w:val="-1"/>
        </w:rPr>
        <w:t xml:space="preserve"> les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questions.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Tout</w:t>
      </w:r>
      <w:r>
        <w:rPr>
          <w:spacing w:val="67"/>
        </w:rPr>
        <w:t xml:space="preserve"> </w:t>
      </w:r>
      <w:r>
        <w:rPr>
          <w:spacing w:val="-1"/>
        </w:rPr>
        <w:t>dossier</w:t>
      </w:r>
      <w:r>
        <w:t xml:space="preserve"> </w:t>
      </w:r>
      <w:r>
        <w:rPr>
          <w:spacing w:val="-2"/>
        </w:rPr>
        <w:t>ne</w:t>
      </w:r>
      <w:r>
        <w:t xml:space="preserve"> </w:t>
      </w:r>
      <w:proofErr w:type="spellStart"/>
      <w:r>
        <w:rPr>
          <w:spacing w:val="-1"/>
        </w:rPr>
        <w:t>respectant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pas</w:t>
      </w:r>
      <w: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logique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est</w:t>
      </w:r>
      <w:proofErr w:type="spellEnd"/>
      <w:r>
        <w:rPr>
          <w:spacing w:val="-2"/>
        </w:rPr>
        <w:t xml:space="preserve"> susceptible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ne</w:t>
      </w:r>
      <w:r>
        <w:rPr>
          <w:spacing w:val="-2"/>
        </w:rPr>
        <w:t xml:space="preserve"> </w:t>
      </w:r>
      <w:r>
        <w:rPr>
          <w:spacing w:val="-1"/>
        </w:rPr>
        <w:t>pas</w:t>
      </w:r>
      <w: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étudié</w:t>
      </w:r>
      <w:proofErr w:type="spellEnd"/>
      <w:r>
        <w:rPr>
          <w:spacing w:val="-1"/>
        </w:rPr>
        <w:t>.</w:t>
      </w:r>
    </w:p>
    <w:p w:rsidR="00147FD6" w:rsidRDefault="00147FD6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47FD6" w:rsidRDefault="00BD4C8A">
      <w:pPr>
        <w:pStyle w:val="Corpsdetexte"/>
        <w:spacing w:before="0"/>
        <w:ind w:left="138" w:firstLine="0"/>
      </w:pPr>
      <w:r>
        <w:t xml:space="preserve">Le </w:t>
      </w:r>
      <w:r>
        <w:rPr>
          <w:spacing w:val="-1"/>
        </w:rPr>
        <w:t>dossier</w:t>
      </w:r>
      <w:r>
        <w:rPr>
          <w:spacing w:val="-2"/>
        </w:rPr>
        <w:t xml:space="preserve"> </w:t>
      </w:r>
      <w:r w:rsidR="0040526C">
        <w:rPr>
          <w:spacing w:val="-1"/>
        </w:rPr>
        <w:t>AMI</w:t>
      </w:r>
      <w:r>
        <w:t xml:space="preserve"> </w:t>
      </w:r>
      <w:proofErr w:type="spellStart"/>
      <w:proofErr w:type="gramStart"/>
      <w:r>
        <w:rPr>
          <w:spacing w:val="-2"/>
        </w:rPr>
        <w:t>comprend</w:t>
      </w:r>
      <w:proofErr w:type="spellEnd"/>
      <w:r>
        <w:rPr>
          <w:spacing w:val="1"/>
        </w:rPr>
        <w:t xml:space="preserve"> </w:t>
      </w:r>
      <w:r>
        <w:t>:</w:t>
      </w:r>
      <w:proofErr w:type="gramEnd"/>
    </w:p>
    <w:p w:rsidR="00147FD6" w:rsidRPr="008E1417" w:rsidRDefault="00147FD6">
      <w:pPr>
        <w:spacing w:before="5"/>
        <w:rPr>
          <w:rFonts w:ascii="Calibri" w:eastAsia="Calibri" w:hAnsi="Calibri" w:cs="Calibri"/>
          <w:sz w:val="25"/>
          <w:szCs w:val="25"/>
          <w:lang w:val="fr-FR"/>
        </w:rPr>
      </w:pPr>
    </w:p>
    <w:p w:rsidR="00147FD6" w:rsidRPr="0072043B" w:rsidRDefault="00BD4C8A">
      <w:pPr>
        <w:pStyle w:val="Corpsdetexte"/>
        <w:numPr>
          <w:ilvl w:val="0"/>
          <w:numId w:val="1"/>
        </w:numPr>
        <w:tabs>
          <w:tab w:val="left" w:pos="859"/>
        </w:tabs>
      </w:pPr>
      <w:r>
        <w:t xml:space="preserve">le </w:t>
      </w:r>
      <w:r>
        <w:rPr>
          <w:spacing w:val="-1"/>
        </w:rPr>
        <w:t>dossier</w:t>
      </w:r>
      <w:r>
        <w:t xml:space="preserve"> </w:t>
      </w:r>
      <w:r w:rsidR="007A2218">
        <w:rPr>
          <w:spacing w:val="-1"/>
        </w:rPr>
        <w:t>AMI</w:t>
      </w:r>
      <w:r>
        <w:t xml:space="preserve"> </w:t>
      </w:r>
      <w:proofErr w:type="spellStart"/>
      <w:r>
        <w:rPr>
          <w:spacing w:val="-1"/>
        </w:rPr>
        <w:t>dument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complété</w:t>
      </w:r>
      <w:proofErr w:type="spellEnd"/>
      <w:r>
        <w:rPr>
          <w:spacing w:val="-1"/>
        </w:rPr>
        <w:t>,</w:t>
      </w:r>
    </w:p>
    <w:p w:rsidR="0072043B" w:rsidRDefault="0072043B" w:rsidP="0072043B">
      <w:pPr>
        <w:pStyle w:val="Corpsdetexte"/>
        <w:numPr>
          <w:ilvl w:val="0"/>
          <w:numId w:val="1"/>
        </w:numPr>
        <w:tabs>
          <w:tab w:val="left" w:pos="859"/>
        </w:tabs>
        <w:ind w:left="856" w:hanging="357"/>
      </w:pPr>
      <w:proofErr w:type="gramStart"/>
      <w:r w:rsidRPr="008E1417">
        <w:rPr>
          <w:spacing w:val="-1"/>
          <w:lang w:val="fr-FR"/>
        </w:rPr>
        <w:t>une</w:t>
      </w:r>
      <w:proofErr w:type="gramEnd"/>
      <w:r>
        <w:t xml:space="preserve"> </w:t>
      </w:r>
      <w:proofErr w:type="spellStart"/>
      <w:r>
        <w:rPr>
          <w:spacing w:val="-1"/>
        </w:rPr>
        <w:t>lettre</w:t>
      </w:r>
      <w:proofErr w:type="spellEnd"/>
      <w:r>
        <w:t xml:space="preserve"> </w:t>
      </w:r>
      <w:proofErr w:type="spellStart"/>
      <w:r>
        <w:rPr>
          <w:spacing w:val="-1"/>
        </w:rPr>
        <w:t>d’intention</w:t>
      </w:r>
      <w:proofErr w:type="spellEnd"/>
      <w:r>
        <w:rPr>
          <w:spacing w:val="-1"/>
        </w:rPr>
        <w:t xml:space="preserve"> de la</w:t>
      </w:r>
      <w:r w:rsidRPr="008E1417">
        <w:rPr>
          <w:spacing w:val="-1"/>
          <w:lang w:val="fr-FR"/>
        </w:rPr>
        <w:t xml:space="preserve"> collectivité partenaire</w:t>
      </w:r>
      <w:r>
        <w:rPr>
          <w:spacing w:val="-1"/>
        </w:rPr>
        <w:t>,</w:t>
      </w:r>
    </w:p>
    <w:p w:rsidR="0072043B" w:rsidRDefault="0072043B">
      <w:pPr>
        <w:pStyle w:val="Corpsdetexte"/>
        <w:numPr>
          <w:ilvl w:val="0"/>
          <w:numId w:val="1"/>
        </w:numPr>
        <w:tabs>
          <w:tab w:val="left" w:pos="859"/>
        </w:tabs>
      </w:pPr>
      <w:r>
        <w:t xml:space="preserve">le tableau </w:t>
      </w:r>
      <w:r w:rsidR="00325293">
        <w:rPr>
          <w:lang w:val="fr-FR"/>
        </w:rPr>
        <w:t>complé</w:t>
      </w:r>
      <w:r w:rsidRPr="0072043B">
        <w:rPr>
          <w:lang w:val="fr-FR"/>
        </w:rPr>
        <w:t>té</w:t>
      </w:r>
      <w:r>
        <w:t xml:space="preserve"> de la situation </w:t>
      </w:r>
      <w:proofErr w:type="spellStart"/>
      <w:r>
        <w:t>actuelle</w:t>
      </w:r>
      <w:proofErr w:type="spellEnd"/>
      <w:r>
        <w:t xml:space="preserve"> de la </w:t>
      </w:r>
      <w:proofErr w:type="spellStart"/>
      <w:r>
        <w:t>gestion</w:t>
      </w:r>
      <w:proofErr w:type="spellEnd"/>
      <w:r>
        <w:t xml:space="preserve"> des </w:t>
      </w:r>
      <w:proofErr w:type="spellStart"/>
      <w:r>
        <w:t>déchets</w:t>
      </w:r>
      <w:proofErr w:type="spellEnd"/>
      <w: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  <w:rPr>
          <w:rFonts w:cs="Calibri"/>
        </w:rPr>
      </w:pPr>
      <w:r>
        <w:rPr>
          <w:rFonts w:cs="Calibri"/>
        </w:rPr>
        <w:t xml:space="preserve">le </w:t>
      </w:r>
      <w:proofErr w:type="gramStart"/>
      <w:r>
        <w:rPr>
          <w:rFonts w:cs="Calibri"/>
          <w:spacing w:val="-1"/>
        </w:rPr>
        <w:t>budget</w:t>
      </w:r>
      <w:r>
        <w:rPr>
          <w:rFonts w:cs="Calibri"/>
        </w:rPr>
        <w:t xml:space="preserve"> </w:t>
      </w:r>
      <w:r w:rsidR="008E1417">
        <w:rPr>
          <w:rFonts w:cs="Calibri"/>
        </w:rPr>
        <w:t xml:space="preserve"> </w:t>
      </w:r>
      <w:proofErr w:type="spellStart"/>
      <w:r w:rsidR="008E1417">
        <w:rPr>
          <w:rFonts w:cs="Calibri"/>
        </w:rPr>
        <w:t>prévisionnel</w:t>
      </w:r>
      <w:proofErr w:type="spellEnd"/>
      <w:proofErr w:type="gramEnd"/>
      <w:r w:rsidR="008E1417">
        <w:rPr>
          <w:rFonts w:cs="Calibri"/>
        </w:rPr>
        <w:t xml:space="preserve"> </w:t>
      </w:r>
      <w:r>
        <w:rPr>
          <w:rFonts w:cs="Calibri"/>
        </w:rPr>
        <w:t xml:space="preserve">de </w:t>
      </w:r>
      <w:proofErr w:type="spellStart"/>
      <w:r>
        <w:rPr>
          <w:rFonts w:cs="Calibri"/>
          <w:spacing w:val="-1"/>
        </w:rPr>
        <w:t>l’</w:t>
      </w:r>
      <w:r w:rsidR="008E1417">
        <w:rPr>
          <w:rFonts w:cs="Calibri"/>
          <w:spacing w:val="-1"/>
        </w:rPr>
        <w:t>exercice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cours</w:t>
      </w:r>
      <w:proofErr w:type="spellEnd"/>
      <w:r>
        <w:rPr>
          <w:rFonts w:cs="Calibri"/>
          <w:spacing w:val="-1"/>
        </w:rP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  <w:rPr>
          <w:rFonts w:cs="Calibri"/>
        </w:rPr>
      </w:pPr>
      <w:proofErr w:type="spellStart"/>
      <w:r>
        <w:rPr>
          <w:rFonts w:cs="Calibri"/>
        </w:rPr>
        <w:t>l’avis</w:t>
      </w:r>
      <w:proofErr w:type="spellEnd"/>
      <w:r>
        <w:rPr>
          <w:rFonts w:cs="Calibri"/>
        </w:rPr>
        <w:t xml:space="preserve"> 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 xml:space="preserve">situation </w:t>
      </w:r>
      <w:r>
        <w:rPr>
          <w:rFonts w:cs="Calibri"/>
        </w:rPr>
        <w:t xml:space="preserve">au </w:t>
      </w:r>
      <w:proofErr w:type="spellStart"/>
      <w:r>
        <w:rPr>
          <w:rFonts w:cs="Calibri"/>
          <w:spacing w:val="-1"/>
        </w:rPr>
        <w:t>répertoire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Sirene</w:t>
      </w:r>
      <w:proofErr w:type="spellEnd"/>
      <w:r>
        <w:rPr>
          <w:rFonts w:cs="Calibri"/>
          <w:spacing w:val="-1"/>
        </w:rP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</w:pPr>
      <w:r>
        <w:t>les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statuts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rPr>
          <w:spacing w:val="-1"/>
        </w:rPr>
        <w:t>vigueur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datés</w:t>
      </w:r>
      <w:proofErr w:type="spellEnd"/>
      <w:r>
        <w:t xml:space="preserve"> et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signés</w:t>
      </w:r>
      <w:proofErr w:type="spellEnd"/>
      <w:r>
        <w:rPr>
          <w:spacing w:val="-1"/>
        </w:rP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  <w:spacing w:before="133" w:line="360" w:lineRule="auto"/>
        <w:ind w:right="537"/>
      </w:pPr>
      <w:r>
        <w:t xml:space="preserve">la </w:t>
      </w:r>
      <w:proofErr w:type="spellStart"/>
      <w:r>
        <w:t>copie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-1"/>
        </w:rPr>
        <w:t>publication au Journal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Officiel</w:t>
      </w:r>
      <w:proofErr w:type="spellEnd"/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publiant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la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création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l’association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et </w:t>
      </w:r>
      <w:r>
        <w:rPr>
          <w:rFonts w:cs="Calibri"/>
          <w:spacing w:val="-1"/>
        </w:rPr>
        <w:t>copies</w:t>
      </w:r>
      <w:r>
        <w:rPr>
          <w:rFonts w:cs="Calibri"/>
          <w:spacing w:val="85"/>
        </w:rPr>
        <w:t xml:space="preserve"> </w:t>
      </w:r>
      <w:proofErr w:type="spellStart"/>
      <w:r>
        <w:rPr>
          <w:spacing w:val="-1"/>
        </w:rPr>
        <w:t>éventuelles</w:t>
      </w:r>
      <w:proofErr w:type="spellEnd"/>
      <w:r>
        <w:t xml:space="preserve"> </w:t>
      </w:r>
      <w:r>
        <w:rPr>
          <w:spacing w:val="-2"/>
        </w:rPr>
        <w:t>des</w:t>
      </w:r>
      <w:r>
        <w:t xml:space="preserve"> </w:t>
      </w:r>
      <w:proofErr w:type="spellStart"/>
      <w:r>
        <w:rPr>
          <w:spacing w:val="-1"/>
        </w:rPr>
        <w:t>dernières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modifications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déclarées</w:t>
      </w:r>
      <w:proofErr w:type="spellEnd"/>
      <w:r>
        <w:rPr>
          <w:spacing w:val="-1"/>
        </w:rP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  <w:spacing w:before="0"/>
        <w:rPr>
          <w:rFonts w:cs="Calibri"/>
        </w:rPr>
      </w:pPr>
      <w:r>
        <w:rPr>
          <w:rFonts w:cs="Calibri"/>
        </w:rPr>
        <w:t xml:space="preserve">le </w:t>
      </w:r>
      <w:r>
        <w:rPr>
          <w:rFonts w:cs="Calibri"/>
          <w:spacing w:val="-1"/>
        </w:rPr>
        <w:t>rapport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1"/>
        </w:rPr>
        <w:t>d’activités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approuvé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par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l’assemblée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générale</w:t>
      </w:r>
      <w:proofErr w:type="spellEnd"/>
      <w:r>
        <w:rPr>
          <w:rFonts w:cs="Calibri"/>
          <w:spacing w:val="-1"/>
        </w:rPr>
        <w:t>,</w:t>
      </w:r>
    </w:p>
    <w:p w:rsidR="00147FD6" w:rsidRDefault="00BD4C8A">
      <w:pPr>
        <w:pStyle w:val="Corpsdetexte"/>
        <w:numPr>
          <w:ilvl w:val="0"/>
          <w:numId w:val="1"/>
        </w:numPr>
        <w:tabs>
          <w:tab w:val="left" w:pos="859"/>
        </w:tabs>
        <w:rPr>
          <w:rFonts w:cs="Calibri"/>
        </w:rPr>
      </w:pPr>
      <w:r>
        <w:rPr>
          <w:rFonts w:cs="Calibri"/>
        </w:rPr>
        <w:t xml:space="preserve">le </w:t>
      </w:r>
      <w:proofErr w:type="spellStart"/>
      <w:r>
        <w:rPr>
          <w:rFonts w:cs="Calibri"/>
          <w:spacing w:val="-1"/>
        </w:rPr>
        <w:t>bilan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annuel</w:t>
      </w:r>
      <w:proofErr w:type="spellEnd"/>
      <w:r>
        <w:rPr>
          <w:rFonts w:cs="Calibri"/>
        </w:rPr>
        <w:t xml:space="preserve"> et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compte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de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résultat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de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l’exercice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précédent</w:t>
      </w:r>
      <w:proofErr w:type="spellEnd"/>
      <w:r>
        <w:rPr>
          <w:rFonts w:cs="Calibri"/>
          <w:spacing w:val="-1"/>
        </w:rPr>
        <w:t>,</w:t>
      </w:r>
    </w:p>
    <w:p w:rsidR="00147FD6" w:rsidRDefault="00BD4C8A" w:rsidP="008E1417">
      <w:pPr>
        <w:pStyle w:val="Corpsdetexte"/>
        <w:numPr>
          <w:ilvl w:val="0"/>
          <w:numId w:val="1"/>
        </w:numPr>
        <w:tabs>
          <w:tab w:val="left" w:pos="859"/>
        </w:tabs>
        <w:ind w:left="856" w:hanging="357"/>
      </w:pPr>
      <w:r>
        <w:rPr>
          <w:rFonts w:cs="Calibri"/>
        </w:rPr>
        <w:t xml:space="preserve">le </w:t>
      </w:r>
      <w:r>
        <w:rPr>
          <w:rFonts w:cs="Calibri"/>
          <w:spacing w:val="-1"/>
        </w:rPr>
        <w:t>rapport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</w:rPr>
        <w:t>général</w:t>
      </w:r>
      <w:proofErr w:type="spellEnd"/>
      <w:r>
        <w:rPr>
          <w:rFonts w:cs="Calibri"/>
          <w:spacing w:val="-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spécial</w:t>
      </w:r>
      <w:proofErr w:type="spellEnd"/>
      <w:r>
        <w:rPr>
          <w:rFonts w:cs="Calibri"/>
        </w:rPr>
        <w:t xml:space="preserve"> du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Commissaire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aux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comptes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si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obligatoire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1"/>
        </w:rPr>
        <w:t>pour</w:t>
      </w:r>
      <w:r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l’année</w:t>
      </w:r>
      <w:proofErr w:type="spellEnd"/>
      <w:r>
        <w:rPr>
          <w:rFonts w:cs="Calibri"/>
        </w:rPr>
        <w:t xml:space="preserve"> n</w:t>
      </w:r>
      <w:r>
        <w:t>-1,</w:t>
      </w:r>
    </w:p>
    <w:p w:rsidR="00147FD6" w:rsidRDefault="00BD4C8A" w:rsidP="008E1417">
      <w:pPr>
        <w:pStyle w:val="Corpsdetexte"/>
        <w:numPr>
          <w:ilvl w:val="0"/>
          <w:numId w:val="1"/>
        </w:numPr>
        <w:tabs>
          <w:tab w:val="left" w:pos="859"/>
        </w:tabs>
        <w:ind w:left="856" w:hanging="357"/>
      </w:pPr>
      <w:r>
        <w:t xml:space="preserve">le </w:t>
      </w:r>
      <w:r>
        <w:rPr>
          <w:spacing w:val="-1"/>
        </w:rPr>
        <w:t>rapport</w:t>
      </w:r>
      <w:r>
        <w:rPr>
          <w:spacing w:val="-2"/>
        </w:rPr>
        <w:t xml:space="preserve"> </w:t>
      </w:r>
      <w:r>
        <w:t>moral</w:t>
      </w:r>
      <w:r>
        <w:rPr>
          <w:spacing w:val="-1"/>
        </w:rPr>
        <w:t xml:space="preserve"> du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Président</w:t>
      </w:r>
      <w:proofErr w:type="spellEnd"/>
      <w:r>
        <w:rPr>
          <w:spacing w:val="-1"/>
        </w:rPr>
        <w:t>,</w:t>
      </w:r>
    </w:p>
    <w:p w:rsidR="008E1417" w:rsidRDefault="008E1417" w:rsidP="008E1417">
      <w:pPr>
        <w:pStyle w:val="Corpsdetexte"/>
        <w:numPr>
          <w:ilvl w:val="0"/>
          <w:numId w:val="1"/>
        </w:numPr>
        <w:tabs>
          <w:tab w:val="left" w:pos="859"/>
        </w:tabs>
        <w:ind w:left="856" w:hanging="357"/>
        <w:rPr>
          <w:rFonts w:cs="Calibri"/>
        </w:rPr>
      </w:pPr>
      <w:r>
        <w:rPr>
          <w:rFonts w:cs="Calibri"/>
        </w:rPr>
        <w:t xml:space="preserve">le RIB </w:t>
      </w:r>
      <w:r>
        <w:rPr>
          <w:rFonts w:cs="Calibri"/>
          <w:spacing w:val="-1"/>
        </w:rPr>
        <w:t>avec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 xml:space="preserve">mention </w:t>
      </w:r>
      <w:r>
        <w:rPr>
          <w:rFonts w:cs="Calibri"/>
        </w:rPr>
        <w:t xml:space="preserve">de </w:t>
      </w:r>
      <w:proofErr w:type="spellStart"/>
      <w:r>
        <w:rPr>
          <w:rFonts w:cs="Calibri"/>
          <w:spacing w:val="-1"/>
        </w:rPr>
        <w:t>l’IBAN</w:t>
      </w:r>
      <w:proofErr w:type="spellEnd"/>
      <w:r>
        <w:rPr>
          <w:rFonts w:cs="Calibri"/>
          <w:spacing w:val="-1"/>
        </w:rPr>
        <w:t>.</w:t>
      </w: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8E1417" w:rsidRDefault="008E1417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147FD6" w:rsidRDefault="00BD4C8A">
      <w:pPr>
        <w:spacing w:before="68"/>
        <w:ind w:left="2939" w:right="293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Page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b/>
          <w:i/>
          <w:sz w:val="16"/>
        </w:rPr>
        <w:t>1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sur </w:t>
      </w:r>
      <w:r>
        <w:rPr>
          <w:rFonts w:ascii="Calibri"/>
          <w:b/>
          <w:i/>
          <w:sz w:val="16"/>
        </w:rPr>
        <w:t>2</w:t>
      </w:r>
    </w:p>
    <w:p w:rsidR="00147FD6" w:rsidRDefault="00147FD6">
      <w:pPr>
        <w:jc w:val="center"/>
        <w:rPr>
          <w:rFonts w:ascii="Calibri" w:eastAsia="Calibri" w:hAnsi="Calibri" w:cs="Calibri"/>
          <w:sz w:val="16"/>
          <w:szCs w:val="16"/>
        </w:rPr>
        <w:sectPr w:rsidR="00147FD6">
          <w:footerReference w:type="default" r:id="rId10"/>
          <w:type w:val="continuous"/>
          <w:pgSz w:w="11910" w:h="16840"/>
          <w:pgMar w:top="1080" w:right="1280" w:bottom="900" w:left="1280" w:header="720" w:footer="713" w:gutter="0"/>
          <w:cols w:space="720"/>
        </w:sectPr>
      </w:pPr>
    </w:p>
    <w:p w:rsidR="00147FD6" w:rsidRDefault="00BD4C8A">
      <w:pPr>
        <w:spacing w:line="200" w:lineRule="atLeast"/>
        <w:ind w:left="13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5754370" cy="1657350"/>
                <wp:effectExtent l="0" t="0" r="0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1657350"/>
                        </a:xfrm>
                        <a:prstGeom prst="rect">
                          <a:avLst/>
                        </a:prstGeom>
                        <a:solidFill>
                          <a:srgbClr val="EF67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FD6" w:rsidRDefault="00147FD6">
                            <w:pPr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  <w:p w:rsidR="00147FD6" w:rsidRDefault="00BD4C8A" w:rsidP="002B63C7">
                            <w:pPr>
                              <w:spacing w:before="246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Ce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dossier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transmettre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="002B63C7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par</w:t>
                            </w:r>
                            <w:r w:rsidR="002B63C7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B63C7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>courriel</w:t>
                            </w:r>
                            <w:proofErr w:type="spellEnd"/>
                            <w:r w:rsidR="002B63C7">
                              <w:rPr>
                                <w:rFonts w:ascii="Calibri" w:hAnsi="Calibri"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proofErr w:type="gramStart"/>
                            <w:r w:rsidR="002B63C7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à</w:t>
                            </w:r>
                            <w:r w:rsidR="002B63C7">
                              <w:rPr>
                                <w:rFonts w:ascii="Calibri" w:hAnsi="Calibri"/>
                                <w:color w:val="FFFFFF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="002B63C7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>:</w:t>
                            </w:r>
                            <w:proofErr w:type="gramEnd"/>
                          </w:p>
                          <w:p w:rsidR="00147FD6" w:rsidRDefault="00147FD6">
                            <w:pPr>
                              <w:spacing w:before="10"/>
                              <w:rPr>
                                <w:rFonts w:ascii="Calibri" w:eastAsia="Calibri" w:hAnsi="Calibri" w:cs="Calibri"/>
                                <w:sz w:val="27"/>
                                <w:szCs w:val="27"/>
                              </w:rPr>
                            </w:pPr>
                          </w:p>
                          <w:p w:rsidR="00147FD6" w:rsidRDefault="002B63C7" w:rsidP="002B63C7">
                            <w:pPr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hyperlink r:id="rId11">
                              <w:r w:rsidR="00BD4C8A">
                                <w:rPr>
                                  <w:rFonts w:ascii="Calibri" w:hAnsi="Calibri"/>
                                  <w:b/>
                                  <w:color w:val="FFFFFF"/>
                                  <w:spacing w:val="-1"/>
                                  <w:sz w:val="28"/>
                                  <w:u w:val="thick" w:color="FFFFFF"/>
                                </w:rPr>
                                <w:t>solidarite-dechets@syctom-paris.fr</w:t>
                              </w:r>
                            </w:hyperlink>
                          </w:p>
                          <w:p w:rsidR="00147FD6" w:rsidRDefault="00147FD6" w:rsidP="008E1417">
                            <w:pPr>
                              <w:tabs>
                                <w:tab w:val="left" w:pos="2774"/>
                              </w:tabs>
                              <w:spacing w:before="4" w:line="680" w:lineRule="atLeast"/>
                              <w:ind w:left="2647" w:right="2056" w:hanging="234"/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</w:pPr>
                          </w:p>
                          <w:p w:rsidR="008E1417" w:rsidRDefault="008E1417" w:rsidP="008E1417">
                            <w:pPr>
                              <w:tabs>
                                <w:tab w:val="left" w:pos="2774"/>
                              </w:tabs>
                              <w:spacing w:before="4" w:line="680" w:lineRule="atLeast"/>
                              <w:ind w:left="2647" w:right="2056" w:hanging="234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3.1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" fillcolor="#ef6720" stroked="f">
                <v:textbox inset="0,0,0,0">
                  <w:txbxContent>
                    <w:p w:rsidR="00147FD6" w:rsidRDefault="00147FD6">
                      <w:pPr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  <w:p w:rsidR="00147FD6" w:rsidRDefault="00BD4C8A" w:rsidP="002B63C7">
                      <w:pPr>
                        <w:spacing w:before="246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Ce</w:t>
                      </w:r>
                      <w:r>
                        <w:rPr>
                          <w:rFonts w:ascii="Calibri" w:hAnsi="Calibri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dossier</w:t>
                      </w:r>
                      <w:r>
                        <w:rPr>
                          <w:rFonts w:ascii="Calibri" w:hAnsi="Calibri"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est</w:t>
                      </w:r>
                      <w:proofErr w:type="spellEnd"/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FFFFFF"/>
                          <w:sz w:val="28"/>
                        </w:rPr>
                        <w:t>à</w:t>
                      </w:r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transmettre</w:t>
                      </w:r>
                      <w:proofErr w:type="spellEnd"/>
                      <w:r>
                        <w:rPr>
                          <w:rFonts w:ascii="Calibri" w:hAnsi="Calibri"/>
                          <w:color w:val="FFFFFF"/>
                          <w:spacing w:val="-2"/>
                          <w:sz w:val="28"/>
                        </w:rPr>
                        <w:t xml:space="preserve"> </w:t>
                      </w:r>
                      <w:r w:rsidR="002B63C7"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par</w:t>
                      </w:r>
                      <w:r w:rsidR="002B63C7">
                        <w:rPr>
                          <w:rFonts w:ascii="Calibri" w:hAnsi="Calibri"/>
                          <w:color w:val="FFFFFF"/>
                          <w:sz w:val="28"/>
                        </w:rPr>
                        <w:t xml:space="preserve"> </w:t>
                      </w:r>
                      <w:proofErr w:type="spellStart"/>
                      <w:r w:rsidR="002B63C7"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>courriel</w:t>
                      </w:r>
                      <w:proofErr w:type="spellEnd"/>
                      <w:r w:rsidR="002B63C7">
                        <w:rPr>
                          <w:rFonts w:ascii="Calibri" w:hAnsi="Calibri"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proofErr w:type="gramStart"/>
                      <w:r w:rsidR="002B63C7">
                        <w:rPr>
                          <w:rFonts w:ascii="Calibri" w:hAnsi="Calibri"/>
                          <w:color w:val="FFFFFF"/>
                          <w:sz w:val="28"/>
                        </w:rPr>
                        <w:t>à</w:t>
                      </w:r>
                      <w:r w:rsidR="002B63C7">
                        <w:rPr>
                          <w:rFonts w:ascii="Calibri" w:hAnsi="Calibri"/>
                          <w:color w:val="FFFFFF"/>
                          <w:spacing w:val="-1"/>
                          <w:sz w:val="28"/>
                        </w:rPr>
                        <w:t xml:space="preserve"> </w:t>
                      </w:r>
                      <w:r w:rsidR="002B63C7">
                        <w:rPr>
                          <w:rFonts w:ascii="Calibri" w:hAnsi="Calibri"/>
                          <w:color w:val="FFFFFF"/>
                          <w:sz w:val="28"/>
                        </w:rPr>
                        <w:t>:</w:t>
                      </w:r>
                      <w:proofErr w:type="gramEnd"/>
                    </w:p>
                    <w:p w:rsidR="00147FD6" w:rsidRDefault="00147FD6">
                      <w:pPr>
                        <w:spacing w:before="10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</w:p>
                    <w:p w:rsidR="00147FD6" w:rsidRDefault="002B63C7" w:rsidP="002B63C7">
                      <w:pPr>
                        <w:tabs>
                          <w:tab w:val="left" w:pos="720"/>
                        </w:tabs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hyperlink r:id="rId12">
                        <w:r w:rsidR="00BD4C8A">
                          <w:rPr>
                            <w:rFonts w:ascii="Calibri" w:hAnsi="Calibri"/>
                            <w:b/>
                            <w:color w:val="FFFFFF"/>
                            <w:spacing w:val="-1"/>
                            <w:sz w:val="28"/>
                            <w:u w:val="thick" w:color="FFFFFF"/>
                          </w:rPr>
                          <w:t>solidarite-dechets@syctom-paris.fr</w:t>
                        </w:r>
                      </w:hyperlink>
                    </w:p>
                    <w:p w:rsidR="00147FD6" w:rsidRDefault="00147FD6" w:rsidP="008E1417">
                      <w:pPr>
                        <w:tabs>
                          <w:tab w:val="left" w:pos="2774"/>
                        </w:tabs>
                        <w:spacing w:before="4" w:line="680" w:lineRule="atLeast"/>
                        <w:ind w:left="2647" w:right="2056" w:hanging="234"/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28"/>
                          <w:szCs w:val="28"/>
                        </w:rPr>
                      </w:pPr>
                    </w:p>
                    <w:p w:rsidR="008E1417" w:rsidRDefault="008E1417" w:rsidP="008E1417">
                      <w:pPr>
                        <w:tabs>
                          <w:tab w:val="left" w:pos="2774"/>
                        </w:tabs>
                        <w:spacing w:before="4" w:line="680" w:lineRule="atLeast"/>
                        <w:ind w:left="2647" w:right="2056" w:hanging="234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rPr>
          <w:rFonts w:ascii="Calibri" w:eastAsia="Calibri" w:hAnsi="Calibri" w:cs="Calibri"/>
          <w:sz w:val="20"/>
          <w:szCs w:val="20"/>
        </w:rPr>
      </w:pPr>
    </w:p>
    <w:p w:rsidR="00147FD6" w:rsidRDefault="00147FD6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2B63C7" w:rsidRDefault="002B63C7">
      <w:pPr>
        <w:spacing w:before="3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:rsidR="00147FD6" w:rsidRDefault="00BD4C8A">
      <w:pPr>
        <w:spacing w:before="68"/>
        <w:ind w:left="2939" w:right="293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Page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b/>
          <w:i/>
          <w:sz w:val="16"/>
        </w:rPr>
        <w:t>2</w:t>
      </w:r>
      <w:r>
        <w:rPr>
          <w:rFonts w:ascii="Calibri"/>
          <w:b/>
          <w:i/>
          <w:spacing w:val="-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sur </w:t>
      </w:r>
      <w:r>
        <w:rPr>
          <w:rFonts w:ascii="Calibri"/>
          <w:b/>
          <w:i/>
          <w:sz w:val="16"/>
        </w:rPr>
        <w:t>2</w:t>
      </w:r>
    </w:p>
    <w:sectPr w:rsidR="00147FD6">
      <w:pgSz w:w="11910" w:h="16840"/>
      <w:pgMar w:top="1360" w:right="1280" w:bottom="900" w:left="1280" w:header="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21" w:rsidRDefault="00BD4C8A">
      <w:r>
        <w:separator/>
      </w:r>
    </w:p>
  </w:endnote>
  <w:endnote w:type="continuationSeparator" w:id="0">
    <w:p w:rsidR="00692321" w:rsidRDefault="00BD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FD6" w:rsidRDefault="00BD4C8A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10104120</wp:posOffset>
              </wp:positionV>
              <wp:extent cx="5796915" cy="1270"/>
              <wp:effectExtent l="6350" t="7620" r="6985" b="1016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6915" cy="1270"/>
                        <a:chOff x="1390" y="15912"/>
                        <a:chExt cx="9129" cy="2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390" y="15912"/>
                          <a:ext cx="9129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29"/>
                            <a:gd name="T2" fmla="+- 0 10519 1390"/>
                            <a:gd name="T3" fmla="*/ T2 w 91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9">
                              <a:moveTo>
                                <a:pt x="0" y="0"/>
                              </a:move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2D327" id="Group 2" o:spid="_x0000_s1026" style="position:absolute;margin-left:69.5pt;margin-top:795.6pt;width:456.45pt;height:.1pt;z-index:-4192;mso-position-horizontal-relative:page;mso-position-vertical-relative:page" coordorigin="1390,15912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">
              <v:shape id="Freeform 3" o:spid="_x0000_s1027" style="position:absolute;left:1390;top:15912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" path="m,l9129,e" filled="f" strokeweight=".58pt">
                <v:path arrowok="t" o:connecttype="custom" o:connectlocs="0,0;912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12312" behindDoc="1" locked="0" layoutInCell="1" allowOverlap="1">
              <wp:simplePos x="0" y="0"/>
              <wp:positionH relativeFrom="page">
                <wp:posOffset>920115</wp:posOffset>
              </wp:positionH>
              <wp:positionV relativeFrom="page">
                <wp:posOffset>10125710</wp:posOffset>
              </wp:positionV>
              <wp:extent cx="5721985" cy="12763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19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FD6" w:rsidRDefault="00BD4C8A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Syctom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l’agence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métropolitaine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 des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déchets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ménagers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 w:rsidR="008E1417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86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8E1417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rue </w:t>
                          </w:r>
                          <w:proofErr w:type="spellStart"/>
                          <w:r w:rsidR="008E1417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Regnault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– 750</w:t>
                          </w:r>
                          <w:r w:rsidR="008E1417"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Paris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Tél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 01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40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17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00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>01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45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08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54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4"/>
                              <w:szCs w:val="14"/>
                            </w:rPr>
                            <w:t xml:space="preserve">77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4"/>
                                <w:szCs w:val="14"/>
                              </w:rPr>
                              <w:t>www.syctom-paris.fr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.45pt;margin-top:797.3pt;width:450.55pt;height:10.05pt;z-index:-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dHrA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" filled="f" stroked="f">
              <v:textbox inset="0,0,0,0">
                <w:txbxContent>
                  <w:p w:rsidR="00147FD6" w:rsidRDefault="00BD4C8A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Syctom,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l’agence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métropolitaine des déchets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ménagers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8E1417"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86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8E1417"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rue Regnault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– 750</w:t>
                    </w:r>
                    <w:r w:rsidR="008E1417"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Paris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Tél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 01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40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17</w:t>
                    </w:r>
                    <w:r>
                      <w:rPr>
                        <w:rFonts w:ascii="Calibri" w:eastAsia="Calibri" w:hAnsi="Calibri" w:cs="Calibri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00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>01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45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08</w:t>
                    </w:r>
                    <w:r>
                      <w:rPr>
                        <w:rFonts w:ascii="Calibri" w:eastAsia="Calibri" w:hAnsi="Calibri" w:cs="Calibri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54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14"/>
                        <w:szCs w:val="14"/>
                      </w:rPr>
                      <w:t xml:space="preserve">77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6"/>
                        <w:sz w:val="16"/>
                        <w:szCs w:val="16"/>
                      </w:rPr>
                      <w:t xml:space="preserve"> </w:t>
                    </w:r>
                    <w:hyperlink r:id="rId2">
                      <w:r>
                        <w:rPr>
                          <w:rFonts w:ascii="Calibri" w:eastAsia="Calibri" w:hAnsi="Calibri" w:cs="Calibri"/>
                          <w:spacing w:val="-1"/>
                          <w:sz w:val="14"/>
                          <w:szCs w:val="14"/>
                        </w:rPr>
                        <w:t>www.syctom-paris.fr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21" w:rsidRDefault="00BD4C8A">
      <w:r>
        <w:separator/>
      </w:r>
    </w:p>
  </w:footnote>
  <w:footnote w:type="continuationSeparator" w:id="0">
    <w:p w:rsidR="00692321" w:rsidRDefault="00BD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95E8B"/>
    <w:multiLevelType w:val="hybridMultilevel"/>
    <w:tmpl w:val="7C24EDD6"/>
    <w:lvl w:ilvl="0" w:tplc="B13CCFBC">
      <w:start w:val="1"/>
      <w:numFmt w:val="bullet"/>
      <w:lvlText w:val="-"/>
      <w:lvlJc w:val="left"/>
      <w:pPr>
        <w:ind w:left="858" w:hanging="360"/>
      </w:pPr>
      <w:rPr>
        <w:rFonts w:ascii="Calibri" w:eastAsia="Calibri" w:hAnsi="Calibri" w:hint="default"/>
        <w:sz w:val="22"/>
        <w:szCs w:val="22"/>
      </w:rPr>
    </w:lvl>
    <w:lvl w:ilvl="1" w:tplc="0FFA4CEC">
      <w:start w:val="1"/>
      <w:numFmt w:val="bullet"/>
      <w:lvlText w:val="•"/>
      <w:lvlJc w:val="left"/>
      <w:pPr>
        <w:ind w:left="1707" w:hanging="360"/>
      </w:pPr>
      <w:rPr>
        <w:rFonts w:hint="default"/>
      </w:rPr>
    </w:lvl>
    <w:lvl w:ilvl="2" w:tplc="84E85ED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481A8E74">
      <w:start w:val="1"/>
      <w:numFmt w:val="bullet"/>
      <w:lvlText w:val="•"/>
      <w:lvlJc w:val="left"/>
      <w:pPr>
        <w:ind w:left="3405" w:hanging="360"/>
      </w:pPr>
      <w:rPr>
        <w:rFonts w:hint="default"/>
      </w:rPr>
    </w:lvl>
    <w:lvl w:ilvl="4" w:tplc="61C40128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468B7D6">
      <w:start w:val="1"/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31829E00">
      <w:start w:val="1"/>
      <w:numFmt w:val="bullet"/>
      <w:lvlText w:val="•"/>
      <w:lvlJc w:val="left"/>
      <w:pPr>
        <w:ind w:left="5951" w:hanging="360"/>
      </w:pPr>
      <w:rPr>
        <w:rFonts w:hint="default"/>
      </w:rPr>
    </w:lvl>
    <w:lvl w:ilvl="7" w:tplc="F65EF8AA">
      <w:start w:val="1"/>
      <w:numFmt w:val="bullet"/>
      <w:lvlText w:val="•"/>
      <w:lvlJc w:val="left"/>
      <w:pPr>
        <w:ind w:left="6800" w:hanging="360"/>
      </w:pPr>
      <w:rPr>
        <w:rFonts w:hint="default"/>
      </w:rPr>
    </w:lvl>
    <w:lvl w:ilvl="8" w:tplc="3704FE20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D6"/>
    <w:rsid w:val="00147FD6"/>
    <w:rsid w:val="002B63C7"/>
    <w:rsid w:val="00325293"/>
    <w:rsid w:val="0040526C"/>
    <w:rsid w:val="00692321"/>
    <w:rsid w:val="0072043B"/>
    <w:rsid w:val="007A2218"/>
    <w:rsid w:val="008E1417"/>
    <w:rsid w:val="00BD4C8A"/>
    <w:rsid w:val="00EE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14292"/>
  <w15:docId w15:val="{30D4BD49-B5D4-4A0E-929C-65B1E417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34"/>
      <w:ind w:left="858" w:hanging="360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E14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1417"/>
  </w:style>
  <w:style w:type="paragraph" w:styleId="Pieddepage">
    <w:name w:val="footer"/>
    <w:basedOn w:val="Normal"/>
    <w:link w:val="PieddepageCar"/>
    <w:uiPriority w:val="99"/>
    <w:unhideWhenUsed/>
    <w:rsid w:val="008E14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lidarite-dechets@syctom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idarite-dechets@syctom-paris.fr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ctom-paris.fr/" TargetMode="External"/><Relationship Id="rId1" Type="http://schemas.openxmlformats.org/officeDocument/2006/relationships/hyperlink" Target="http://www.syctom-pari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EBB0B-62DE-4560-BE52-48C257DD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Jimmy</dc:creator>
  <cp:lastModifiedBy>AH-KOW Eva</cp:lastModifiedBy>
  <cp:revision>3</cp:revision>
  <dcterms:created xsi:type="dcterms:W3CDTF">2021-04-21T13:14:00Z</dcterms:created>
  <dcterms:modified xsi:type="dcterms:W3CDTF">2021-04-26T16:28:00Z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2021-04-21T00:00:00Z</vt:filetime>
  </property>
</Properties>
</file>